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A1" w:rsidRDefault="002518A1">
      <w:r>
        <w:t>Procedury przeprowadzenia konsultacji  w Liceum Ogólnokształcącym w Starym Sączu.</w:t>
      </w:r>
    </w:p>
    <w:p w:rsidR="002518A1" w:rsidRDefault="002518A1"/>
    <w:p w:rsidR="002518A1" w:rsidRDefault="002518A1">
      <w:r>
        <w:t>Od 25 maja 2020 r. umożliwiamy  uczniom klas maturalnych uczestnictwo na terenie szkoły w konsultacjach indywidualnych lub w małych grupach (do 12 osób).</w:t>
      </w:r>
    </w:p>
    <w:p w:rsidR="002518A1" w:rsidRDefault="002518A1">
      <w:r>
        <w:t>2. Od 01 czerwca 2020 r. umożliwiamy uczniom wszystkich klas uczestnictwo na terenie szkoły w konsultacjach indywidualnych lub w małych grupach (do 12 osób).</w:t>
      </w:r>
    </w:p>
    <w:p w:rsidR="002518A1" w:rsidRDefault="002518A1">
      <w:r>
        <w:t xml:space="preserve"> 3. Konsultacje odbywają się wyłącznie według ustalonego przez dyrektora harmonogramu. </w:t>
      </w:r>
    </w:p>
    <w:p w:rsidR="002518A1" w:rsidRDefault="002518A1">
      <w:r>
        <w:t xml:space="preserve">4. Zajęcia dla klas Liceum Ogólnokształcącego, odbywają się w budynku szkoły. </w:t>
      </w:r>
    </w:p>
    <w:p w:rsidR="002518A1" w:rsidRDefault="002518A1">
      <w:r>
        <w:t xml:space="preserve">5. Udział w konsultacjach, ze względu na ograniczoną ilość uczniów na zajęciach, możliwy jest wyłącznie po wcześniejszym zgłoszeniu takiej woli przez rodzica lub pełnoletniego ucznia wychowawcy lub nauczycielowi prowadzącemu zajęcia. Brak takiego zgłoszenia jest równoznaczny z rezygnacją z konsultacji. </w:t>
      </w:r>
    </w:p>
    <w:p w:rsidR="002518A1" w:rsidRDefault="002518A1">
      <w:r>
        <w:t xml:space="preserve">6. Konsultacje mają charakter dobrowolny dla uczniów. </w:t>
      </w:r>
    </w:p>
    <w:p w:rsidR="002518A1" w:rsidRDefault="002518A1">
      <w:r>
        <w:t>7. W zajęciach nie mogą uczestniczyć dzieci i młodzież oraz kadra pedagogiczna, którzy są objęci kwarantanną lub izolacją albo mają objawy choroby zakaźnej. Uczestnicy zajęć lub ich rodzice podpisują stosowne oświadczenie. Oświadczenie podpisane przez rodzica lub pełnoletniego ucznia uczeń składa przychodząc na konsultacje po raz pierwszy. (Wzór oświadczenia dla ucznia sta</w:t>
      </w:r>
      <w:r w:rsidR="00BA6092">
        <w:t>nowi załącznik nr 1)</w:t>
      </w:r>
    </w:p>
    <w:p w:rsidR="002518A1" w:rsidRDefault="002518A1">
      <w:r>
        <w:t xml:space="preserve"> 8. Wszyscy wchodzący do budynku szk</w:t>
      </w:r>
      <w:r w:rsidR="00BA6092">
        <w:t>oły podlegają:</w:t>
      </w:r>
    </w:p>
    <w:p w:rsidR="002518A1" w:rsidRDefault="002518A1">
      <w:r>
        <w:t xml:space="preserve">9. Wchodzącym do budynku szkoły mierzona jest ciepłota ciała (po uzyskaniu ich zgody lub zgody ich opiekunów w przypadku osoby niepełnoletniej). </w:t>
      </w:r>
    </w:p>
    <w:p w:rsidR="002518A1" w:rsidRDefault="002518A1">
      <w:r>
        <w:t xml:space="preserve">10. Jeśli istnieje uzasadnione podejrzenie, że uczeń jest chory i może zarażać inne osoby nie zostanie wpuszczony do szkoły, a rodzic zostaje poproszony o zabranie ucznia do domu i skontaktowanie się z lekarzem. </w:t>
      </w:r>
    </w:p>
    <w:p w:rsidR="002518A1" w:rsidRDefault="002518A1">
      <w:r>
        <w:t xml:space="preserve">11. Uczniowie, pracownicy szkoły oraz inne osoby wchodzące do budynku szkoły zobowiązani są posiadać środki ochrony osobistej tzn. rękawiczki, maseczki ochronne, ewentualnie przyłbice. </w:t>
      </w:r>
    </w:p>
    <w:p w:rsidR="002518A1" w:rsidRDefault="002518A1">
      <w:r>
        <w:t>12. Uczniowie wchodzą na konsultacje wejściem głównym</w:t>
      </w:r>
      <w:r w:rsidR="00BA6092">
        <w:t>.</w:t>
      </w:r>
    </w:p>
    <w:p w:rsidR="002518A1" w:rsidRDefault="002518A1">
      <w:r>
        <w:t xml:space="preserve"> 13. W okresie konsultacji uczeń nie ma obowiązku zmiany obuwia. </w:t>
      </w:r>
    </w:p>
    <w:p w:rsidR="002518A1" w:rsidRDefault="002518A1">
      <w:r>
        <w:t>14. Uczeń po przybyciu do szk</w:t>
      </w:r>
      <w:r w:rsidR="00BA6092">
        <w:t>oły, udaje się bezpośrednio do s</w:t>
      </w:r>
      <w:r>
        <w:t xml:space="preserve">ali, w której mają odbywać się konsultacje i przebywa tam pod opieką nauczyciela. </w:t>
      </w:r>
    </w:p>
    <w:p w:rsidR="002518A1" w:rsidRDefault="002518A1">
      <w:r>
        <w:t>15. Zajęcia odbywają się wyłącznie w wyznaczonych w harmonogramie salach.</w:t>
      </w:r>
    </w:p>
    <w:p w:rsidR="002518A1" w:rsidRDefault="002518A1">
      <w:r>
        <w:t xml:space="preserve">16. Po zakończeniu zajęć, nauczyciel prowadzący konsultacje, kontroluje bezpieczne przemieszczanie się uczniów do wyjścia ze szkoły. </w:t>
      </w:r>
    </w:p>
    <w:p w:rsidR="002518A1" w:rsidRDefault="002518A1">
      <w:r>
        <w:lastRenderedPageBreak/>
        <w:t>17. Nauczyciel zobowiązany jest przybyć na konsultacje min. 10 min przed ich rozpoczęciem. Nauczyciel oczekuje na uczniów w Sali, w której mają odbywać się konsultacje.</w:t>
      </w:r>
    </w:p>
    <w:p w:rsidR="002518A1" w:rsidRDefault="002518A1">
      <w:r>
        <w:t xml:space="preserve"> 18. W czasie przerw między kolejnymi konsultacjami uczniowie przebywają pod opieką nauczyciela dyżurującego lub nauczyciela z którym mają kolejne zajęcia. (</w:t>
      </w:r>
      <w:proofErr w:type="spellStart"/>
      <w:r>
        <w:t>Wg</w:t>
      </w:r>
      <w:proofErr w:type="spellEnd"/>
      <w:r>
        <w:t>. harmonogramu dyżurów).</w:t>
      </w:r>
    </w:p>
    <w:p w:rsidR="002518A1" w:rsidRDefault="002518A1">
      <w:r>
        <w:t xml:space="preserve"> 19. Ilość uczniów w danej grupie na konsultacjach nie może przekraczać 12 osób z jednoczesnym zachowaniem przelicznika 4m2 powierzchni na jednego ucznia.</w:t>
      </w:r>
    </w:p>
    <w:p w:rsidR="002518A1" w:rsidRDefault="002518A1">
      <w:r>
        <w:t xml:space="preserve"> 20. Osoby prowadzące zajęcia oraz uczniowie przychodzący na zajęcia nie powinny nosić biżuterii– na rękach poniżej łokcia - tzn. pierścionków, zegarków, bransoletek, gdyż utrudniają one prawidłowe umycie i dezynfekcję rąk. </w:t>
      </w:r>
    </w:p>
    <w:p w:rsidR="002518A1" w:rsidRDefault="002518A1">
      <w:r>
        <w:t>21. Zaleca się w miarę możliwości używanie osłony ust i nosa przez osoby prowadzące zajęcia oraz informowanie dzieci i młodzieży o konieczności stosowania tego rozwiązania.</w:t>
      </w:r>
    </w:p>
    <w:p w:rsidR="002518A1" w:rsidRDefault="002518A1">
      <w:r>
        <w:t xml:space="preserve">22. W pomieszczeniach sanitarno-higienicznych w budynku szkoły wywieszone są plakaty z zasadami prawidłowego mycia i dezynfekcji rąk oraz dozowniki z płynem do dezynfekcji rąk. Nauczyciele i uczniowie przed rozpoczęciem zajęć i w razie potrzeby w czasie ich trwania myją i dezynfekują ręce. </w:t>
      </w:r>
    </w:p>
    <w:p w:rsidR="002518A1" w:rsidRDefault="002518A1">
      <w:r>
        <w:t xml:space="preserve">23. Uczestnicy zajęć pamiętają o higienie dróg oddechowych (podczas kaszlu i kichania należy zakryć usta i nos zgiętym łokciem lub chusteczką, a następnie jak najszybciej wyrzucić chusteczkę do zamkniętego kosza i umyć ręce). </w:t>
      </w:r>
    </w:p>
    <w:p w:rsidR="002518A1" w:rsidRDefault="002518A1">
      <w:r>
        <w:t>24. Podczas zajęć nie wolno korzystać z telefonów komórkowych.</w:t>
      </w:r>
    </w:p>
    <w:p w:rsidR="002518A1" w:rsidRDefault="002518A1">
      <w:r>
        <w:t xml:space="preserve"> 25. W czasie zajęć uczniowie używają wyłącznie własne przybory i podręczniki.</w:t>
      </w:r>
    </w:p>
    <w:p w:rsidR="002518A1" w:rsidRDefault="002518A1">
      <w:r>
        <w:t>26. Prowadzący zajęcia zobowiązany jest do dbania o zachowanie odpowiedniego dystansu społecznego, przy uwzględnieniu potrzeb dzieci i młodzieży (2 m dystansu między uczestnikami zajęć, każdy uczestnik zajęć zajmuje osobną ławkę).</w:t>
      </w:r>
    </w:p>
    <w:p w:rsidR="002518A1" w:rsidRDefault="002518A1">
      <w:r>
        <w:t xml:space="preserve">27. Sale, w których odbywają się zajęcia, wietrzone są co najmniej raz na godzinę. </w:t>
      </w:r>
    </w:p>
    <w:p w:rsidR="002518A1" w:rsidRDefault="002518A1">
      <w:r>
        <w:t xml:space="preserve">28. Na terenie szkoły codziennie prowadzone są prace porządkowe, ze szczególnym uwzględnieniem utrzymywania w czystości ciągów komunikacyjnych, dezynfekowania powierzchni dotykowych: poręczy, klamek, włączników światła, uchwytów, krzeseł i blatów w salach. Po skończonych zajęciach z uczniami sala jest dezynfekowana przed rozpoczęciem kolejnych zajęć. </w:t>
      </w:r>
    </w:p>
    <w:p w:rsidR="002518A1" w:rsidRDefault="002518A1">
      <w:r>
        <w:t>29. W szkole wyznaczone jest pomieszczenie, w którym w przypadku stwierdzenia objawów chorobowych nastąpi natychmiastowe odizolowanie podejrzanej o chorobę osoby. W takiej sytuacji należy zawiadomić rodzinę bądź osoby wskazane do kontaktu o zaistniałej sytuacji oraz skontaktować się telefonicznie z powiatową stacją sanitarno-epidemiologiczną w celu uzyskania decyzji co do dalszego postępowania zgodnie z procedurą ogólną.</w:t>
      </w:r>
    </w:p>
    <w:p w:rsidR="002518A1" w:rsidRDefault="002518A1">
      <w:r>
        <w:t xml:space="preserve">30. Przy wejściu do szkoły i sekretariacie umieszczone są potrzebne numery telefonów do: organu prowadzącego, stacji sanitarno-epidemiologicznej, odpowiednich służb medycznych. </w:t>
      </w:r>
    </w:p>
    <w:p w:rsidR="002518A1" w:rsidRDefault="002518A1">
      <w:r>
        <w:t>31. W szkole przygotowane są numery telefonów do szybkiego kontaktu z rodzicami uczestników zajęć.</w:t>
      </w:r>
    </w:p>
    <w:p w:rsidR="00E03D59" w:rsidRDefault="002518A1">
      <w:r>
        <w:lastRenderedPageBreak/>
        <w:t>32. Istnieje zakaz wstępu na teren jednostki osób, których obecność nie jest konieczna do zapewnienia realizacji zajęć. Kontrolę we</w:t>
      </w:r>
      <w:r w:rsidR="00BA6092">
        <w:t xml:space="preserve">jść prowadzi </w:t>
      </w:r>
      <w:r>
        <w:t>pracownik obsługi</w:t>
      </w:r>
      <w:r w:rsidR="00BA6092">
        <w:t>.</w:t>
      </w:r>
    </w:p>
    <w:sectPr w:rsidR="00E03D59" w:rsidSect="00E03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2518A1"/>
    <w:rsid w:val="002518A1"/>
    <w:rsid w:val="0060014D"/>
    <w:rsid w:val="00BA6092"/>
    <w:rsid w:val="00E03D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D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4704</Characters>
  <Application>Microsoft Office Word</Application>
  <DocSecurity>0</DocSecurity>
  <Lines>39</Lines>
  <Paragraphs>10</Paragraphs>
  <ScaleCrop>false</ScaleCrop>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2020-05-28T10:49:00Z</dcterms:created>
  <dcterms:modified xsi:type="dcterms:W3CDTF">2020-05-28T10:49:00Z</dcterms:modified>
</cp:coreProperties>
</file>